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687138A" w14:textId="4BF7DC9B" w:rsidR="00FF4E71" w:rsidRPr="003658C9" w:rsidRDefault="003658C9" w:rsidP="003658C9">
      <w:pPr>
        <w:spacing w:after="0" w:line="276" w:lineRule="auto"/>
        <w:rPr>
          <w:b/>
        </w:rPr>
      </w:pPr>
      <w:bookmarkStart w:id="0" w:name="_Hlk520974213"/>
      <w:r>
        <w:rPr>
          <w:rFonts w:ascii="Freestyle Script" w:hAnsi="Freestyle Script"/>
          <w:color w:val="FF0000"/>
          <w:sz w:val="72"/>
          <w:szCs w:val="72"/>
        </w:rPr>
        <w:t xml:space="preserve">                     </w:t>
      </w:r>
      <w:bookmarkEnd w:id="0"/>
    </w:p>
    <w:p w14:paraId="00DA53D3" w14:textId="77777777" w:rsidR="00DE4057" w:rsidRDefault="00DE4057" w:rsidP="00C964E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BBB63A1" w14:textId="6800C6DF" w:rsidR="00C964EB" w:rsidRPr="003658C9" w:rsidRDefault="00C964EB" w:rsidP="00C964E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658C9">
        <w:rPr>
          <w:rFonts w:ascii="Times New Roman" w:hAnsi="Times New Roman" w:cs="Times New Roman"/>
          <w:sz w:val="36"/>
          <w:szCs w:val="36"/>
        </w:rPr>
        <w:t xml:space="preserve">Аннотация </w:t>
      </w:r>
    </w:p>
    <w:p w14:paraId="419C0977" w14:textId="4B37AE0D" w:rsidR="003658C9" w:rsidRPr="003658C9" w:rsidRDefault="003658C9" w:rsidP="003658C9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658C9">
        <w:rPr>
          <w:rFonts w:ascii="Times New Roman" w:hAnsi="Times New Roman" w:cs="Times New Roman"/>
          <w:sz w:val="36"/>
          <w:szCs w:val="36"/>
        </w:rPr>
        <w:t>Очищающая паста для кожи рук и лица от устойчивых</w:t>
      </w:r>
    </w:p>
    <w:p w14:paraId="6EE9F61F" w14:textId="7FC575AB" w:rsidR="00C964EB" w:rsidRPr="003658C9" w:rsidRDefault="003658C9" w:rsidP="003658C9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658C9">
        <w:rPr>
          <w:rFonts w:ascii="Times New Roman" w:hAnsi="Times New Roman" w:cs="Times New Roman"/>
          <w:sz w:val="36"/>
          <w:szCs w:val="36"/>
        </w:rPr>
        <w:t>загрязнений с натуральным абразивом</w:t>
      </w:r>
    </w:p>
    <w:p w14:paraId="65F484FA" w14:textId="124E18D3" w:rsidR="00C964EB" w:rsidRPr="00A513B8" w:rsidRDefault="00C964EB" w:rsidP="003658C9">
      <w:pPr>
        <w:jc w:val="center"/>
        <w:rPr>
          <w:rFonts w:ascii="Calibri" w:hAnsi="Calibri" w:cs="Calibri"/>
          <w:sz w:val="32"/>
          <w:szCs w:val="40"/>
        </w:rPr>
      </w:pPr>
      <w:r w:rsidRPr="00060208">
        <w:rPr>
          <w:rFonts w:ascii="Times New Roman" w:hAnsi="Times New Roman" w:cs="Times New Roman"/>
          <w:sz w:val="32"/>
          <w:szCs w:val="40"/>
          <w:lang w:val="en-US"/>
        </w:rPr>
        <w:t>LIFESIZ</w:t>
      </w:r>
      <w:r w:rsidRPr="003658C9">
        <w:rPr>
          <w:rFonts w:ascii="Times New Roman" w:hAnsi="Times New Roman" w:cs="Times New Roman"/>
          <w:sz w:val="32"/>
          <w:szCs w:val="40"/>
        </w:rPr>
        <w:t xml:space="preserve"> </w:t>
      </w:r>
      <w:proofErr w:type="gramStart"/>
      <w:r w:rsidRPr="00060208">
        <w:rPr>
          <w:rFonts w:ascii="Times New Roman" w:hAnsi="Times New Roman" w:cs="Times New Roman"/>
          <w:sz w:val="32"/>
          <w:szCs w:val="40"/>
          <w:lang w:val="en-US"/>
        </w:rPr>
        <w:t>PREMIUM</w:t>
      </w:r>
      <w:r w:rsidRPr="003658C9">
        <w:rPr>
          <w:rFonts w:ascii="Times New Roman" w:hAnsi="Times New Roman" w:cs="Times New Roman"/>
          <w:sz w:val="32"/>
          <w:szCs w:val="40"/>
        </w:rPr>
        <w:t xml:space="preserve"> </w:t>
      </w:r>
      <w:r w:rsidR="00A513B8" w:rsidRPr="00B56536">
        <w:rPr>
          <w:rFonts w:ascii="Times New Roman" w:hAnsi="Times New Roman" w:cs="Times New Roman"/>
          <w:sz w:val="32"/>
          <w:szCs w:val="40"/>
        </w:rPr>
        <w:t xml:space="preserve"> </w:t>
      </w:r>
      <w:r w:rsidR="003658C9" w:rsidRPr="00C176A1">
        <w:rPr>
          <w:rFonts w:ascii="Castellar" w:hAnsi="Castellar"/>
          <w:color w:val="ED7D31" w:themeColor="accent2"/>
          <w:sz w:val="36"/>
          <w:szCs w:val="36"/>
          <w:lang w:val="en-US"/>
        </w:rPr>
        <w:t>BIO</w:t>
      </w:r>
      <w:proofErr w:type="gramEnd"/>
      <w:r w:rsidR="00A513B8" w:rsidRPr="00B56536">
        <w:rPr>
          <w:rFonts w:ascii="Castellar" w:hAnsi="Castellar"/>
          <w:color w:val="ED7D31" w:themeColor="accent2"/>
          <w:sz w:val="36"/>
          <w:szCs w:val="36"/>
        </w:rPr>
        <w:t xml:space="preserve"> </w:t>
      </w:r>
      <w:r w:rsidR="00A513B8" w:rsidRPr="00A513B8">
        <w:rPr>
          <w:rFonts w:ascii="Castellar" w:hAnsi="Castellar" w:cs="Calibri"/>
          <w:color w:val="ED7D31" w:themeColor="accent2"/>
          <w:sz w:val="36"/>
          <w:szCs w:val="36"/>
          <w:lang w:val="en-US"/>
        </w:rPr>
        <w:t>CLEARING</w:t>
      </w:r>
      <w:r w:rsidR="00A513B8">
        <w:rPr>
          <w:rFonts w:ascii="Castellar" w:hAnsi="Castellar"/>
          <w:color w:val="ED7D31" w:themeColor="accent2"/>
          <w:sz w:val="36"/>
          <w:szCs w:val="36"/>
        </w:rPr>
        <w:t xml:space="preserve"> </w:t>
      </w:r>
    </w:p>
    <w:p w14:paraId="357B65CD" w14:textId="70A84929" w:rsidR="00E7615F" w:rsidRPr="00E7615F" w:rsidRDefault="004E25F2" w:rsidP="00E7615F">
      <w:pPr>
        <w:spacing w:line="240" w:lineRule="auto"/>
        <w:rPr>
          <w:rFonts w:ascii="Times New Roman" w:eastAsiaTheme="minorHAnsi" w:hAnsi="Times New Roman" w:cs="Times New Roman"/>
          <w:sz w:val="22"/>
          <w:szCs w:val="22"/>
        </w:rPr>
      </w:pPr>
      <w:bookmarkStart w:id="1" w:name="_GoBack"/>
      <w:r w:rsidRPr="004E25F2">
        <w:rPr>
          <w:rFonts w:ascii="Times New Roman" w:hAnsi="Times New Roman" w:cs="Times New Roman"/>
          <w:noProof/>
          <w:color w:val="454A4F"/>
          <w:sz w:val="22"/>
          <w:szCs w:val="2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9B00970" wp14:editId="467FD554">
            <wp:simplePos x="0" y="0"/>
            <wp:positionH relativeFrom="column">
              <wp:posOffset>4718685</wp:posOffset>
            </wp:positionH>
            <wp:positionV relativeFrom="paragraph">
              <wp:posOffset>13970</wp:posOffset>
            </wp:positionV>
            <wp:extent cx="1970405" cy="4070985"/>
            <wp:effectExtent l="0" t="0" r="0" b="5715"/>
            <wp:wrapSquare wrapText="bothSides"/>
            <wp:docPr id="3" name="Рисунок 3" descr="C:\Users\ROP\Desktop\Новая папка\LifeSiz_Universal_паст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P\Desktop\Новая папка\LifeSiz_Universal_паста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60810C7" w14:textId="1563BFDE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b/>
          <w:sz w:val="22"/>
          <w:szCs w:val="22"/>
        </w:rPr>
        <w:t>Область применения:</w:t>
      </w:r>
      <w:r w:rsidRPr="003658C9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Паста легко и быстро удаляет с кожи </w:t>
      </w:r>
    </w:p>
    <w:p w14:paraId="622A5479" w14:textId="7777777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устойчивые загрязнения (масло, смазки, нефть и другие </w:t>
      </w:r>
    </w:p>
    <w:p w14:paraId="0F5016E1" w14:textId="7777777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нефтепродукты, в том числе мазут, гудрон; краски, лаки, </w:t>
      </w:r>
    </w:p>
    <w:p w14:paraId="6DA8A386" w14:textId="04FF60C8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смолы, силикон, сажа, графит, различные виды производственной </w:t>
      </w:r>
    </w:p>
    <w:p w14:paraId="12213A82" w14:textId="3F551698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пыли, в том числе угольную и металлическую, бережно очищая </w:t>
      </w:r>
    </w:p>
    <w:p w14:paraId="49C56655" w14:textId="7777777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кожу благодаря специальному составу и мелкой фракции </w:t>
      </w:r>
    </w:p>
    <w:p w14:paraId="04C618B5" w14:textId="7D0D77CE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абрикосовых косточек. Механическое воздействие абразива </w:t>
      </w:r>
    </w:p>
    <w:p w14:paraId="469C4513" w14:textId="78625D75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в процессе очистки помогает удалить отмершие клетки рогового слоя, </w:t>
      </w:r>
    </w:p>
    <w:p w14:paraId="0F36DE56" w14:textId="7777777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стимулирует регенерацию кожи. Паста прекрасно подходит для </w:t>
      </w:r>
    </w:p>
    <w:p w14:paraId="56D1A395" w14:textId="7777777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 xml:space="preserve">чувствительной и раздраженной кожи, а также при необходимости может </w:t>
      </w:r>
    </w:p>
    <w:p w14:paraId="7701EA54" w14:textId="2AB4D2A7" w:rsidR="003658C9" w:rsidRDefault="003658C9" w:rsidP="003658C9">
      <w:pPr>
        <w:spacing w:after="0" w:line="240" w:lineRule="auto"/>
        <w:jc w:val="both"/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</w:pPr>
      <w:r w:rsidRPr="003658C9">
        <w:rPr>
          <w:rFonts w:ascii="Times New Roman" w:hAnsi="Times New Roman" w:cs="Times New Roman"/>
          <w:color w:val="454A4F"/>
          <w:sz w:val="22"/>
          <w:szCs w:val="22"/>
          <w:shd w:val="clear" w:color="auto" w:fill="FFFFFF"/>
        </w:rPr>
        <w:t>быть использована для лица.</w:t>
      </w:r>
    </w:p>
    <w:p w14:paraId="760228DB" w14:textId="77777777" w:rsidR="003658C9" w:rsidRPr="003658C9" w:rsidRDefault="003658C9" w:rsidP="003658C9">
      <w:pPr>
        <w:spacing w:after="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30F1D178" w14:textId="77777777" w:rsidR="003658C9" w:rsidRPr="003658C9" w:rsidRDefault="003658C9" w:rsidP="003658C9">
      <w:pPr>
        <w:spacing w:line="240" w:lineRule="auto"/>
        <w:ind w:right="340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658C9">
        <w:rPr>
          <w:rFonts w:ascii="Times New Roman" w:hAnsi="Times New Roman" w:cs="Times New Roman"/>
          <w:b/>
          <w:sz w:val="22"/>
          <w:szCs w:val="22"/>
        </w:rPr>
        <w:t>Способ применения:</w:t>
      </w:r>
      <w:r w:rsidRPr="003658C9">
        <w:rPr>
          <w:rFonts w:ascii="Times New Roman" w:hAnsi="Times New Roman" w:cs="Times New Roman"/>
          <w:sz w:val="22"/>
          <w:szCs w:val="22"/>
        </w:rPr>
        <w:t xml:space="preserve"> на СУХИЕ загрязненные руки нанести небольшое количество пасты 1-2 мл тщательно растереть, обращая особое внимание на места между пальцами и вокруг ногтей. Когда грязь начнет растворяться, добавить немного воды и снова растереть. Тщательно смыть остатки загрязнений большим количеством воды.</w:t>
      </w:r>
    </w:p>
    <w:p w14:paraId="5D05D438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658C9">
        <w:rPr>
          <w:rFonts w:ascii="Times New Roman" w:hAnsi="Times New Roman" w:cs="Times New Roman"/>
          <w:b/>
          <w:sz w:val="22"/>
          <w:szCs w:val="22"/>
        </w:rPr>
        <w:t>Состав:</w:t>
      </w:r>
      <w:r w:rsidRPr="003658C9">
        <w:rPr>
          <w:rFonts w:ascii="Times New Roman" w:hAnsi="Times New Roman" w:cs="Times New Roman"/>
          <w:sz w:val="22"/>
          <w:szCs w:val="22"/>
        </w:rPr>
        <w:t xml:space="preserve"> </w:t>
      </w:r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Вода с ионами серебра,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Акрилатный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сополимер, Каолин, </w:t>
      </w:r>
    </w:p>
    <w:p w14:paraId="1DBD63BD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Альфа-олефин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сульфонат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натрия,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Кокамидопропил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бетаин, </w:t>
      </w:r>
    </w:p>
    <w:p w14:paraId="19C94C54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Кокоамфоацетат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натрия, </w:t>
      </w:r>
      <w:r w:rsidRPr="003658C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Коко-Глюкозид, Глицерин, </w:t>
      </w:r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Бентонит, </w:t>
      </w:r>
    </w:p>
    <w:p w14:paraId="452D29C3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Иллит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Диоксид титана, Абрикосовые косточки, Витамин F, </w:t>
      </w:r>
    </w:p>
    <w:p w14:paraId="78E967F4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Изопропилмиристат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, Витамин Е, Витамин А, Д-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пантенол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</w:p>
    <w:p w14:paraId="7187D774" w14:textId="77777777" w:rsid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Гидроксид натрия,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Ксантановая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камедь,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Аллантоин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Этилгексил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глицерин, </w:t>
      </w:r>
    </w:p>
    <w:p w14:paraId="6CB45285" w14:textId="2D460057" w:rsidR="003658C9" w:rsidRPr="003658C9" w:rsidRDefault="003658C9" w:rsidP="003658C9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Феноксиэтанол</w:t>
      </w:r>
      <w:proofErr w:type="spellEnd"/>
      <w:r w:rsidRPr="003658C9">
        <w:rPr>
          <w:rFonts w:ascii="Times New Roman" w:eastAsia="Times New Roman" w:hAnsi="Times New Roman" w:cs="Times New Roman"/>
          <w:sz w:val="22"/>
          <w:szCs w:val="22"/>
          <w:lang w:eastAsia="ru-RU"/>
        </w:rPr>
        <w:t>, Отдушка</w:t>
      </w:r>
    </w:p>
    <w:p w14:paraId="49849905" w14:textId="17273807" w:rsidR="00F45F2A" w:rsidRDefault="00F45F2A" w:rsidP="003B3075">
      <w:pPr>
        <w:rPr>
          <w:rFonts w:asciiTheme="majorHAnsi" w:hAnsiTheme="majorHAnsi"/>
        </w:rPr>
      </w:pPr>
    </w:p>
    <w:tbl>
      <w:tblPr>
        <w:tblStyle w:val="a3"/>
        <w:tblpPr w:leftFromText="180" w:rightFromText="180" w:vertAnchor="text" w:horzAnchor="margin" w:tblpY="55"/>
        <w:tblW w:w="10627" w:type="dxa"/>
        <w:tblLook w:val="0600" w:firstRow="0" w:lastRow="0" w:firstColumn="0" w:lastColumn="0" w:noHBand="1" w:noVBand="1"/>
      </w:tblPr>
      <w:tblGrid>
        <w:gridCol w:w="2281"/>
        <w:gridCol w:w="8346"/>
      </w:tblGrid>
      <w:tr w:rsidR="00F45F2A" w14:paraId="5F0BB694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5FC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Упаковка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8503" w14:textId="35CA9EDB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100 мл туба/</w:t>
            </w:r>
            <w:r w:rsidR="003658C9">
              <w:rPr>
                <w:sz w:val="22"/>
              </w:rPr>
              <w:t>200 мл туба/</w:t>
            </w:r>
            <w:r w:rsidRPr="00726896">
              <w:rPr>
                <w:sz w:val="22"/>
              </w:rPr>
              <w:t>1000мл флакон/2000мл картридж</w:t>
            </w:r>
          </w:p>
        </w:tc>
      </w:tr>
      <w:tr w:rsidR="00F45F2A" w14:paraId="550653F5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3A95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Расход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8C5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0,5-1 мл   - на одно применение</w:t>
            </w:r>
          </w:p>
        </w:tc>
      </w:tr>
      <w:tr w:rsidR="00F45F2A" w14:paraId="4697C761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C866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Условия хранения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EE90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От 0 до +30С</w:t>
            </w:r>
          </w:p>
        </w:tc>
      </w:tr>
      <w:tr w:rsidR="00F45F2A" w14:paraId="4F0FDA80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F80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Срок годности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A47A" w14:textId="087FF5BA" w:rsidR="00F45F2A" w:rsidRPr="00726896" w:rsidRDefault="00B56536" w:rsidP="00F45F2A">
            <w:pPr>
              <w:ind w:left="624" w:right="170"/>
              <w:outlineLvl w:val="0"/>
              <w:rPr>
                <w:sz w:val="22"/>
              </w:rPr>
            </w:pPr>
            <w:r>
              <w:rPr>
                <w:sz w:val="22"/>
              </w:rPr>
              <w:t>36</w:t>
            </w:r>
            <w:r w:rsidR="00F45F2A" w:rsidRPr="00726896">
              <w:rPr>
                <w:sz w:val="22"/>
              </w:rPr>
              <w:t xml:space="preserve"> месяцев с даты изготовления / 12 месяцев с момента вскрытия</w:t>
            </w:r>
          </w:p>
        </w:tc>
      </w:tr>
      <w:tr w:rsidR="00F45F2A" w14:paraId="3ECA8B22" w14:textId="77777777" w:rsidTr="00F45F2A">
        <w:trPr>
          <w:trHeight w:val="139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5D8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Сертификация</w:t>
            </w:r>
          </w:p>
          <w:p w14:paraId="23A4750A" w14:textId="77777777" w:rsidR="00F45F2A" w:rsidRPr="00726896" w:rsidRDefault="00F45F2A" w:rsidP="00F45F2A">
            <w:pPr>
              <w:ind w:left="164" w:right="170"/>
              <w:outlineLvl w:val="0"/>
              <w:rPr>
                <w:sz w:val="22"/>
              </w:rPr>
            </w:pPr>
            <w:r w:rsidRPr="00726896">
              <w:rPr>
                <w:b/>
                <w:sz w:val="22"/>
              </w:rPr>
              <w:t>Продукта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4BD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ТР ТС 019/2011</w:t>
            </w:r>
          </w:p>
        </w:tc>
      </w:tr>
      <w:tr w:rsidR="00F45F2A" w14:paraId="09A361A1" w14:textId="77777777" w:rsidTr="00F45F2A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695" w14:textId="77777777" w:rsidR="00F45F2A" w:rsidRPr="00726896" w:rsidRDefault="00F45F2A" w:rsidP="00F45F2A">
            <w:pPr>
              <w:rPr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2D2A" w14:textId="75A7AB81" w:rsidR="00F45F2A" w:rsidRPr="00726896" w:rsidRDefault="00B87AEC" w:rsidP="00F45F2A">
            <w:pPr>
              <w:ind w:left="624" w:right="170"/>
              <w:outlineLvl w:val="0"/>
              <w:rPr>
                <w:sz w:val="22"/>
              </w:rPr>
            </w:pPr>
            <w:r>
              <w:rPr>
                <w:sz w:val="22"/>
              </w:rPr>
              <w:t>ГОСТ 31696-2012</w:t>
            </w:r>
          </w:p>
        </w:tc>
      </w:tr>
      <w:tr w:rsidR="00F45F2A" w14:paraId="76362D09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7E5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Изготовитель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D50C" w14:textId="361EE6F1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ООО «Лайфсиз». 140125, РФ, Московская область, Раменский район,</w:t>
            </w:r>
            <w:r w:rsidR="00830C60">
              <w:rPr>
                <w:sz w:val="22"/>
              </w:rPr>
              <w:t xml:space="preserve">              </w:t>
            </w:r>
            <w:r w:rsidRPr="00726896">
              <w:rPr>
                <w:sz w:val="22"/>
              </w:rPr>
              <w:t xml:space="preserve"> д. </w:t>
            </w:r>
            <w:proofErr w:type="spellStart"/>
            <w:r w:rsidRPr="00726896">
              <w:rPr>
                <w:sz w:val="22"/>
              </w:rPr>
              <w:t>Чулково</w:t>
            </w:r>
            <w:proofErr w:type="spellEnd"/>
            <w:r w:rsidRPr="00726896">
              <w:rPr>
                <w:sz w:val="22"/>
              </w:rPr>
              <w:t xml:space="preserve"> стр.1</w:t>
            </w:r>
          </w:p>
        </w:tc>
      </w:tr>
      <w:tr w:rsidR="00F45F2A" w14:paraId="28C4F7B8" w14:textId="77777777" w:rsidTr="00F45F2A">
        <w:trPr>
          <w:trHeight w:val="193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A9FE4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Сертификация</w:t>
            </w:r>
          </w:p>
          <w:p w14:paraId="7084BDC6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Производства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4DDE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  <w:lang w:val="en-US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>ISO</w:t>
            </w:r>
            <w:r w:rsidRPr="00726896">
              <w:rPr>
                <w:sz w:val="22"/>
              </w:rPr>
              <w:t xml:space="preserve"> 9001-2011 (</w:t>
            </w:r>
            <w:r w:rsidRPr="00726896">
              <w:rPr>
                <w:sz w:val="22"/>
                <w:lang w:val="en-US"/>
              </w:rPr>
              <w:t>ISO</w:t>
            </w:r>
            <w:r w:rsidRPr="00726896">
              <w:rPr>
                <w:sz w:val="22"/>
              </w:rPr>
              <w:t xml:space="preserve"> 9001:2008)                                </w:t>
            </w:r>
          </w:p>
        </w:tc>
      </w:tr>
      <w:tr w:rsidR="00F45F2A" w14:paraId="5E028311" w14:textId="77777777" w:rsidTr="00F45F2A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01EEB" w14:textId="77777777" w:rsidR="00F45F2A" w:rsidRPr="00726896" w:rsidRDefault="00F45F2A" w:rsidP="00F45F2A">
            <w:pPr>
              <w:rPr>
                <w:b/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561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 xml:space="preserve">ISO 22716-2013 </w:t>
            </w:r>
            <w:r w:rsidRPr="00726896">
              <w:rPr>
                <w:b/>
                <w:sz w:val="22"/>
              </w:rPr>
              <w:t>(</w:t>
            </w:r>
            <w:r w:rsidRPr="00726896">
              <w:rPr>
                <w:b/>
                <w:sz w:val="22"/>
                <w:lang w:val="en-US"/>
              </w:rPr>
              <w:t>GMP</w:t>
            </w:r>
            <w:r w:rsidRPr="00726896">
              <w:rPr>
                <w:b/>
                <w:sz w:val="22"/>
              </w:rPr>
              <w:t>)</w:t>
            </w:r>
          </w:p>
        </w:tc>
      </w:tr>
      <w:tr w:rsidR="00F45F2A" w14:paraId="3FBAA1F7" w14:textId="77777777" w:rsidTr="00F45F2A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24C" w14:textId="77777777" w:rsidR="00F45F2A" w:rsidRPr="00726896" w:rsidRDefault="00F45F2A" w:rsidP="00F45F2A">
            <w:pPr>
              <w:rPr>
                <w:b/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F66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>ISO 14001-2016 (ISO 14001</w:t>
            </w:r>
            <w:r w:rsidRPr="00726896">
              <w:rPr>
                <w:sz w:val="22"/>
              </w:rPr>
              <w:t>:2015)</w:t>
            </w:r>
          </w:p>
        </w:tc>
      </w:tr>
    </w:tbl>
    <w:p w14:paraId="3C0E0FFA" w14:textId="5C0D4A4C" w:rsidR="00F45F2A" w:rsidRDefault="00F45F2A" w:rsidP="003B3075">
      <w:pPr>
        <w:rPr>
          <w:rFonts w:asciiTheme="majorHAnsi" w:hAnsiTheme="majorHAnsi"/>
        </w:rPr>
      </w:pPr>
    </w:p>
    <w:p w14:paraId="4A3001EA" w14:textId="54300567" w:rsidR="004E25F2" w:rsidRDefault="00F3529E" w:rsidP="003B3075">
      <w:pPr>
        <w:rPr>
          <w:rFonts w:asciiTheme="majorHAnsi" w:hAnsiTheme="majorHAnsi"/>
          <w:b/>
          <w:sz w:val="24"/>
        </w:rPr>
      </w:pPr>
      <w:r w:rsidRPr="00060208">
        <w:rPr>
          <w:rFonts w:asciiTheme="majorHAnsi" w:hAnsiTheme="majorHAnsi"/>
          <w:b/>
          <w:sz w:val="24"/>
        </w:rPr>
        <w:t xml:space="preserve">Директор ООО «Лайфсиз»                                                      </w:t>
      </w:r>
    </w:p>
    <w:p w14:paraId="58379252" w14:textId="2CF5DD08" w:rsidR="00F3529E" w:rsidRPr="00060208" w:rsidRDefault="00F3529E" w:rsidP="003B3075">
      <w:pPr>
        <w:rPr>
          <w:rFonts w:asciiTheme="majorHAnsi" w:hAnsiTheme="majorHAnsi"/>
          <w:b/>
          <w:sz w:val="24"/>
        </w:rPr>
      </w:pPr>
      <w:r w:rsidRPr="00060208">
        <w:rPr>
          <w:rFonts w:asciiTheme="majorHAnsi" w:hAnsiTheme="majorHAnsi"/>
          <w:b/>
          <w:sz w:val="24"/>
        </w:rPr>
        <w:t>Сергеев О.В.</w:t>
      </w:r>
      <w:r w:rsidR="004E25F2" w:rsidRPr="004E25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F3529E" w:rsidRPr="00060208" w:rsidSect="00CF1A73">
      <w:headerReference w:type="default" r:id="rId9"/>
      <w:footerReference w:type="default" r:id="rId10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E4357" w14:textId="77777777" w:rsidR="00994ABF" w:rsidRDefault="00994ABF" w:rsidP="003D2553">
      <w:pPr>
        <w:spacing w:after="0" w:line="240" w:lineRule="auto"/>
      </w:pPr>
      <w:r>
        <w:separator/>
      </w:r>
    </w:p>
  </w:endnote>
  <w:endnote w:type="continuationSeparator" w:id="0">
    <w:p w14:paraId="117299BC" w14:textId="77777777" w:rsidR="00994ABF" w:rsidRDefault="00994ABF" w:rsidP="003D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EA18" w14:textId="7E4BE12E" w:rsidR="00060208" w:rsidRDefault="00060208">
    <w:pPr>
      <w:pStyle w:val="af7"/>
    </w:pPr>
    <w:r>
      <w:t xml:space="preserve">                                                                                         </w:t>
    </w:r>
    <w:r w:rsidRPr="00060208">
      <w:rPr>
        <w:noProof/>
        <w:lang w:eastAsia="ru-RU"/>
      </w:rPr>
      <w:drawing>
        <wp:inline distT="0" distB="0" distL="0" distR="0" wp14:anchorId="1B8242CA" wp14:editId="3314368A">
          <wp:extent cx="1323975" cy="555639"/>
          <wp:effectExtent l="0" t="0" r="0" b="0"/>
          <wp:docPr id="1" name="Рисунок 1" descr="C:\Users\ROP\Desktop\ЛАЙФСИЗ ПРЕМИУМ\LOGO_Дзатор —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P\Desktop\ЛАЙФСИЗ ПРЕМИУМ\LOGO_Дзатор —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63" cy="56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E1EF" w14:textId="77777777" w:rsidR="00994ABF" w:rsidRDefault="00994ABF" w:rsidP="003D2553">
      <w:pPr>
        <w:spacing w:after="0" w:line="240" w:lineRule="auto"/>
      </w:pPr>
      <w:r>
        <w:separator/>
      </w:r>
    </w:p>
  </w:footnote>
  <w:footnote w:type="continuationSeparator" w:id="0">
    <w:p w14:paraId="1187D587" w14:textId="77777777" w:rsidR="00994ABF" w:rsidRDefault="00994ABF" w:rsidP="003D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2E6C" w14:textId="59AEC86B" w:rsidR="00060208" w:rsidRDefault="00DE4057">
    <w:pPr>
      <w:pStyle w:val="af5"/>
    </w:pPr>
    <w:r w:rsidRPr="00BD4016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A66410D" wp14:editId="6AE18038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6645910" cy="754597"/>
          <wp:effectExtent l="0" t="0" r="2540" b="7620"/>
          <wp:wrapNone/>
          <wp:docPr id="4" name="Рисунок 4" descr="C:\Users\ROP\Desktop\ЭЛЕН\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P\Desktop\ЭЛЕН\ЛОГО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7" t="36194" b="33209"/>
                  <a:stretch/>
                </pic:blipFill>
                <pic:spPr bwMode="auto">
                  <a:xfrm>
                    <a:off x="0" y="0"/>
                    <a:ext cx="6645910" cy="754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4CF76F" w14:textId="77777777" w:rsidR="00060208" w:rsidRDefault="0006020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437"/>
      </v:shape>
    </w:pict>
  </w:numPicBullet>
  <w:abstractNum w:abstractNumId="0" w15:restartNumberingAfterBreak="0">
    <w:nsid w:val="01110A98"/>
    <w:multiLevelType w:val="hybridMultilevel"/>
    <w:tmpl w:val="4CE4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27A"/>
    <w:multiLevelType w:val="hybridMultilevel"/>
    <w:tmpl w:val="17DC98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406E3"/>
    <w:multiLevelType w:val="hybridMultilevel"/>
    <w:tmpl w:val="B9B85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B3C88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D27B23"/>
    <w:multiLevelType w:val="hybridMultilevel"/>
    <w:tmpl w:val="768E80D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CA3D3B"/>
    <w:multiLevelType w:val="hybridMultilevel"/>
    <w:tmpl w:val="748457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7DD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090024"/>
    <w:multiLevelType w:val="hybridMultilevel"/>
    <w:tmpl w:val="DCCAC03E"/>
    <w:lvl w:ilvl="0" w:tplc="C05E9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B430E3"/>
    <w:multiLevelType w:val="hybridMultilevel"/>
    <w:tmpl w:val="85A0E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7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>
      <o:colormru v:ext="edit" colors="#cde4b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25"/>
    <w:rsid w:val="000046C4"/>
    <w:rsid w:val="00014525"/>
    <w:rsid w:val="00017888"/>
    <w:rsid w:val="00060208"/>
    <w:rsid w:val="00060E57"/>
    <w:rsid w:val="000908E7"/>
    <w:rsid w:val="00097318"/>
    <w:rsid w:val="000B189B"/>
    <w:rsid w:val="000D1253"/>
    <w:rsid w:val="000F1411"/>
    <w:rsid w:val="000F4A72"/>
    <w:rsid w:val="00120432"/>
    <w:rsid w:val="001434C3"/>
    <w:rsid w:val="001448BE"/>
    <w:rsid w:val="00161DA8"/>
    <w:rsid w:val="00195F87"/>
    <w:rsid w:val="001A6C6D"/>
    <w:rsid w:val="001D0819"/>
    <w:rsid w:val="001D5F9C"/>
    <w:rsid w:val="00203FF5"/>
    <w:rsid w:val="002050E8"/>
    <w:rsid w:val="00231667"/>
    <w:rsid w:val="00233246"/>
    <w:rsid w:val="002422B9"/>
    <w:rsid w:val="0029449C"/>
    <w:rsid w:val="002A4B1D"/>
    <w:rsid w:val="002E66AB"/>
    <w:rsid w:val="002F72BE"/>
    <w:rsid w:val="00317E95"/>
    <w:rsid w:val="00344FD9"/>
    <w:rsid w:val="003658C9"/>
    <w:rsid w:val="00382352"/>
    <w:rsid w:val="003B3075"/>
    <w:rsid w:val="003D2553"/>
    <w:rsid w:val="003D799B"/>
    <w:rsid w:val="003F35ED"/>
    <w:rsid w:val="004047D8"/>
    <w:rsid w:val="004205C5"/>
    <w:rsid w:val="00427628"/>
    <w:rsid w:val="00464287"/>
    <w:rsid w:val="004649D9"/>
    <w:rsid w:val="00473BEB"/>
    <w:rsid w:val="004A107F"/>
    <w:rsid w:val="004B5381"/>
    <w:rsid w:val="004B627D"/>
    <w:rsid w:val="004D7BD1"/>
    <w:rsid w:val="004E25F2"/>
    <w:rsid w:val="004E375C"/>
    <w:rsid w:val="004E4655"/>
    <w:rsid w:val="00551B87"/>
    <w:rsid w:val="00566357"/>
    <w:rsid w:val="005B791D"/>
    <w:rsid w:val="005C367C"/>
    <w:rsid w:val="005D7C02"/>
    <w:rsid w:val="005F7A27"/>
    <w:rsid w:val="00610110"/>
    <w:rsid w:val="00630456"/>
    <w:rsid w:val="00657F59"/>
    <w:rsid w:val="00683D84"/>
    <w:rsid w:val="006C0D25"/>
    <w:rsid w:val="006E2FEF"/>
    <w:rsid w:val="00726896"/>
    <w:rsid w:val="007274D2"/>
    <w:rsid w:val="00742D21"/>
    <w:rsid w:val="00772085"/>
    <w:rsid w:val="007904A8"/>
    <w:rsid w:val="007A3469"/>
    <w:rsid w:val="008112CD"/>
    <w:rsid w:val="00823CE1"/>
    <w:rsid w:val="00830C60"/>
    <w:rsid w:val="008701AA"/>
    <w:rsid w:val="008735B9"/>
    <w:rsid w:val="00891A7A"/>
    <w:rsid w:val="008A2C54"/>
    <w:rsid w:val="008A6C24"/>
    <w:rsid w:val="008F58EF"/>
    <w:rsid w:val="00904490"/>
    <w:rsid w:val="009156CE"/>
    <w:rsid w:val="00984C1E"/>
    <w:rsid w:val="00994ABF"/>
    <w:rsid w:val="009A6893"/>
    <w:rsid w:val="009C00C1"/>
    <w:rsid w:val="009D159C"/>
    <w:rsid w:val="00A01AC6"/>
    <w:rsid w:val="00A037D2"/>
    <w:rsid w:val="00A30909"/>
    <w:rsid w:val="00A513B8"/>
    <w:rsid w:val="00A53601"/>
    <w:rsid w:val="00A8198F"/>
    <w:rsid w:val="00A820C7"/>
    <w:rsid w:val="00AB6F5A"/>
    <w:rsid w:val="00AB7080"/>
    <w:rsid w:val="00AC0B75"/>
    <w:rsid w:val="00AE6D01"/>
    <w:rsid w:val="00AF0778"/>
    <w:rsid w:val="00B04D59"/>
    <w:rsid w:val="00B13DCA"/>
    <w:rsid w:val="00B3022A"/>
    <w:rsid w:val="00B46990"/>
    <w:rsid w:val="00B47B9E"/>
    <w:rsid w:val="00B56536"/>
    <w:rsid w:val="00B87AEC"/>
    <w:rsid w:val="00BB2E3A"/>
    <w:rsid w:val="00BD1E21"/>
    <w:rsid w:val="00C10409"/>
    <w:rsid w:val="00C217AD"/>
    <w:rsid w:val="00C87DFD"/>
    <w:rsid w:val="00C924AD"/>
    <w:rsid w:val="00C964EB"/>
    <w:rsid w:val="00CB0075"/>
    <w:rsid w:val="00CC1A4C"/>
    <w:rsid w:val="00CC7CBD"/>
    <w:rsid w:val="00CF1A73"/>
    <w:rsid w:val="00D104FA"/>
    <w:rsid w:val="00D10B4C"/>
    <w:rsid w:val="00D55920"/>
    <w:rsid w:val="00D6555F"/>
    <w:rsid w:val="00D95F82"/>
    <w:rsid w:val="00DA2306"/>
    <w:rsid w:val="00DB102E"/>
    <w:rsid w:val="00DC71F4"/>
    <w:rsid w:val="00DD025E"/>
    <w:rsid w:val="00DE4057"/>
    <w:rsid w:val="00E106AE"/>
    <w:rsid w:val="00E120A4"/>
    <w:rsid w:val="00E1573F"/>
    <w:rsid w:val="00E23528"/>
    <w:rsid w:val="00E2667A"/>
    <w:rsid w:val="00E3601D"/>
    <w:rsid w:val="00E46C10"/>
    <w:rsid w:val="00E523AD"/>
    <w:rsid w:val="00E62CCC"/>
    <w:rsid w:val="00E743CB"/>
    <w:rsid w:val="00E7615F"/>
    <w:rsid w:val="00E91352"/>
    <w:rsid w:val="00EA2952"/>
    <w:rsid w:val="00EC6BF9"/>
    <w:rsid w:val="00ED3445"/>
    <w:rsid w:val="00F22F3C"/>
    <w:rsid w:val="00F3529E"/>
    <w:rsid w:val="00F37F23"/>
    <w:rsid w:val="00F45752"/>
    <w:rsid w:val="00F45F2A"/>
    <w:rsid w:val="00F60AC4"/>
    <w:rsid w:val="00F63E77"/>
    <w:rsid w:val="00F724B4"/>
    <w:rsid w:val="00FA12C4"/>
    <w:rsid w:val="00FC5811"/>
    <w:rsid w:val="00FE7343"/>
    <w:rsid w:val="00FF078C"/>
    <w:rsid w:val="00FF1B3D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de4be"/>
    </o:shapedefaults>
    <o:shapelayout v:ext="edit">
      <o:idmap v:ext="edit" data="1"/>
    </o:shapelayout>
  </w:shapeDefaults>
  <w:decimalSymbol w:val=","/>
  <w:listSeparator w:val=";"/>
  <w14:docId w14:val="6F3C632F"/>
  <w15:chartTrackingRefBased/>
  <w15:docId w15:val="{8A848700-F87F-4DCF-A5DB-1AB59C20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9B"/>
  </w:style>
  <w:style w:type="paragraph" w:styleId="1">
    <w:name w:val="heading 1"/>
    <w:basedOn w:val="a"/>
    <w:next w:val="a"/>
    <w:link w:val="10"/>
    <w:uiPriority w:val="9"/>
    <w:qFormat/>
    <w:rsid w:val="000B18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8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8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8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8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8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8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8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1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18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18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189B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B18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18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0B189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0B18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0B18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4">
    <w:name w:val="caption"/>
    <w:basedOn w:val="a"/>
    <w:next w:val="a"/>
    <w:uiPriority w:val="35"/>
    <w:semiHidden/>
    <w:unhideWhenUsed/>
    <w:qFormat/>
    <w:rsid w:val="000B18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5">
    <w:name w:val="Title"/>
    <w:basedOn w:val="a"/>
    <w:next w:val="a"/>
    <w:link w:val="a6"/>
    <w:uiPriority w:val="10"/>
    <w:qFormat/>
    <w:rsid w:val="000B18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B189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B18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189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0B189B"/>
    <w:rPr>
      <w:b/>
      <w:bCs/>
    </w:rPr>
  </w:style>
  <w:style w:type="character" w:styleId="aa">
    <w:name w:val="Emphasis"/>
    <w:basedOn w:val="a0"/>
    <w:uiPriority w:val="20"/>
    <w:qFormat/>
    <w:rsid w:val="000B189B"/>
    <w:rPr>
      <w:i/>
      <w:iCs/>
    </w:rPr>
  </w:style>
  <w:style w:type="paragraph" w:styleId="ab">
    <w:name w:val="No Spacing"/>
    <w:uiPriority w:val="1"/>
    <w:qFormat/>
    <w:rsid w:val="000B18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B18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89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B189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B189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B189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B189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B189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B189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0B189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0B189B"/>
    <w:pPr>
      <w:outlineLvl w:val="9"/>
    </w:pPr>
  </w:style>
  <w:style w:type="paragraph" w:styleId="af4">
    <w:name w:val="List Paragraph"/>
    <w:basedOn w:val="a"/>
    <w:uiPriority w:val="34"/>
    <w:qFormat/>
    <w:rsid w:val="000B189B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3D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D2553"/>
  </w:style>
  <w:style w:type="paragraph" w:styleId="af7">
    <w:name w:val="footer"/>
    <w:basedOn w:val="a"/>
    <w:link w:val="af8"/>
    <w:uiPriority w:val="99"/>
    <w:unhideWhenUsed/>
    <w:rsid w:val="003D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D2553"/>
  </w:style>
  <w:style w:type="paragraph" w:styleId="af9">
    <w:name w:val="Balloon Text"/>
    <w:basedOn w:val="a"/>
    <w:link w:val="afa"/>
    <w:uiPriority w:val="99"/>
    <w:semiHidden/>
    <w:unhideWhenUsed/>
    <w:rsid w:val="0040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57FA-7361-4EE3-BF9C-CB049FBB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Marketolog</dc:creator>
  <cp:keywords/>
  <dc:description/>
  <cp:lastModifiedBy>Пользователь Windows</cp:lastModifiedBy>
  <cp:revision>10</cp:revision>
  <cp:lastPrinted>2019-12-20T11:45:00Z</cp:lastPrinted>
  <dcterms:created xsi:type="dcterms:W3CDTF">2019-12-24T07:28:00Z</dcterms:created>
  <dcterms:modified xsi:type="dcterms:W3CDTF">2020-04-17T09:19:00Z</dcterms:modified>
</cp:coreProperties>
</file>