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1526\4\2022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"ТЕТРАПРОМ"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3250069466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1063250038939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60990/08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Тетрадь общая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17.23.13.195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4820 20 000 0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10:12, 30.06.2022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